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UTAK CRM AI Insights Report</w:t>
      </w:r>
    </w:p>
    <w:p>
      <w:pPr>
        <w:jc w:val="center"/>
      </w:pPr>
      <w:r>
        <w:t>Generated: April 16, 2026 at 10:10 PM</w:t>
      </w:r>
    </w:p>
    <w:p>
      <w:pPr>
        <w:pStyle w:val="Heading1"/>
      </w:pPr>
      <w:r>
        <w:t>Executive Summary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Customer Calls This Week</w:t>
            </w:r>
          </w:p>
        </w:tc>
        <w:tc>
          <w:tcPr>
            <w:tcW w:type="dxa" w:w="4320"/>
          </w:tcPr>
          <w:p>
            <w:r>
              <w:t>0</w:t>
            </w:r>
          </w:p>
        </w:tc>
      </w:tr>
      <w:tr>
        <w:tc>
          <w:tcPr>
            <w:tcW w:type="dxa" w:w="4320"/>
          </w:tcPr>
          <w:p>
            <w:r>
              <w:t>Quote Value Generated</w:t>
            </w:r>
          </w:p>
        </w:tc>
        <w:tc>
          <w:tcPr>
            <w:tcW w:type="dxa" w:w="4320"/>
          </w:tcPr>
          <w:p>
            <w:r>
              <w:t>$0</w:t>
            </w:r>
          </w:p>
        </w:tc>
      </w:tr>
      <w:tr>
        <w:tc>
          <w:tcPr>
            <w:tcW w:type="dxa" w:w="4320"/>
          </w:tcPr>
          <w:p>
            <w:r>
              <w:t>QBRs Completed</w:t>
            </w:r>
          </w:p>
        </w:tc>
        <w:tc>
          <w:tcPr>
            <w:tcW w:type="dxa" w:w="4320"/>
          </w:tcPr>
          <w:p>
            <w:r>
              <w:t>0</w:t>
            </w:r>
          </w:p>
        </w:tc>
      </w:tr>
      <w:tr>
        <w:tc>
          <w:tcPr>
            <w:tcW w:type="dxa" w:w="4320"/>
          </w:tcPr>
          <w:p>
            <w:r>
              <w:t>Average Satisfaction</w:t>
            </w:r>
          </w:p>
        </w:tc>
        <w:tc>
          <w:tcPr>
            <w:tcW w:type="dxa" w:w="4320"/>
          </w:tcPr>
          <w:p>
            <w:r>
              <w:t>0.0/10</w:t>
            </w:r>
          </w:p>
        </w:tc>
      </w:tr>
      <w:tr>
        <w:tc>
          <w:tcPr>
            <w:tcW w:type="dxa" w:w="4320"/>
          </w:tcPr>
          <w:p>
            <w:r>
              <w:t>Analysis Period</w:t>
            </w:r>
          </w:p>
        </w:tc>
        <w:tc>
          <w:tcPr>
            <w:tcW w:type="dxa" w:w="4320"/>
          </w:tcPr>
          <w:p>
            <w:r>
              <w:t>04/09/2026 - 04/16/2026</w:t>
            </w:r>
          </w:p>
        </w:tc>
      </w:tr>
    </w:tbl>
    <w:p>
      <w:pPr>
        <w:pStyle w:val="Heading1"/>
      </w:pPr>
      <w:r>
        <w:t>AI Analysis</w:t>
      </w:r>
    </w:p>
    <w:p>
      <w:r>
        <w:br w:type="page"/>
      </w:r>
    </w:p>
    <w:p>
      <w:pPr>
        <w:pStyle w:val="Heading1"/>
      </w:pPr>
      <w:r>
        <w:t>Data Appendix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